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8" w:rsidRDefault="00B75175">
      <w:pPr>
        <w:rPr>
          <w:b/>
          <w:sz w:val="28"/>
          <w:szCs w:val="28"/>
        </w:rPr>
      </w:pPr>
      <w:r>
        <w:rPr>
          <w:b/>
          <w:sz w:val="28"/>
          <w:szCs w:val="28"/>
        </w:rPr>
        <w:t>Essay Writing</w:t>
      </w:r>
      <w:r w:rsidR="00E74CB3">
        <w:rPr>
          <w:b/>
          <w:sz w:val="28"/>
          <w:szCs w:val="28"/>
        </w:rPr>
        <w:t xml:space="preserve"> / Research</w:t>
      </w:r>
      <w:r>
        <w:rPr>
          <w:b/>
          <w:sz w:val="28"/>
          <w:szCs w:val="28"/>
        </w:rPr>
        <w:t xml:space="preserve"> </w:t>
      </w:r>
      <w:r w:rsidR="00DB3CB0">
        <w:rPr>
          <w:b/>
          <w:sz w:val="28"/>
          <w:szCs w:val="28"/>
        </w:rPr>
        <w:t xml:space="preserve">with Guiding Questions </w:t>
      </w:r>
      <w:r>
        <w:rPr>
          <w:b/>
          <w:sz w:val="28"/>
          <w:szCs w:val="28"/>
        </w:rPr>
        <w:t>(longer and shorter writing projects):</w:t>
      </w:r>
    </w:p>
    <w:p w:rsidR="00B75175" w:rsidRDefault="00B75175" w:rsidP="00E74CB3">
      <w:pPr>
        <w:spacing w:after="0"/>
        <w:rPr>
          <w:sz w:val="24"/>
          <w:szCs w:val="24"/>
        </w:rPr>
      </w:pPr>
      <w:r w:rsidRPr="00B75175">
        <w:rPr>
          <w:sz w:val="24"/>
          <w:szCs w:val="24"/>
          <w:highlight w:val="yellow"/>
          <w:u w:val="single"/>
        </w:rPr>
        <w:t>Introduction:</w:t>
      </w:r>
      <w:r>
        <w:rPr>
          <w:sz w:val="24"/>
          <w:szCs w:val="24"/>
          <w:u w:val="single"/>
        </w:rPr>
        <w:t xml:space="preserve"> </w:t>
      </w:r>
      <w:r>
        <w:rPr>
          <w:sz w:val="24"/>
          <w:szCs w:val="24"/>
        </w:rPr>
        <w:t xml:space="preserve">Activate prior knowledge, build background info. – could be historical context </w:t>
      </w:r>
    </w:p>
    <w:p w:rsidR="00E74CB3" w:rsidRDefault="00E74CB3" w:rsidP="00E74CB3">
      <w:pPr>
        <w:spacing w:after="0"/>
        <w:rPr>
          <w:sz w:val="24"/>
          <w:szCs w:val="24"/>
        </w:rPr>
      </w:pPr>
      <w:r>
        <w:rPr>
          <w:sz w:val="24"/>
          <w:szCs w:val="24"/>
        </w:rPr>
        <w:t xml:space="preserve">                 </w:t>
      </w:r>
    </w:p>
    <w:p w:rsidR="00B75175" w:rsidRDefault="00E74CB3" w:rsidP="00E74CB3">
      <w:pPr>
        <w:spacing w:after="0"/>
        <w:rPr>
          <w:sz w:val="24"/>
          <w:szCs w:val="24"/>
        </w:rPr>
      </w:pPr>
      <w:r>
        <w:rPr>
          <w:sz w:val="24"/>
          <w:szCs w:val="24"/>
        </w:rPr>
        <w:t xml:space="preserve">       </w:t>
      </w:r>
    </w:p>
    <w:p w:rsidR="00B75175" w:rsidRDefault="00B75175" w:rsidP="00E74CB3">
      <w:pPr>
        <w:spacing w:after="0"/>
        <w:rPr>
          <w:sz w:val="24"/>
          <w:szCs w:val="24"/>
        </w:rPr>
      </w:pPr>
      <w:r w:rsidRPr="00B75175">
        <w:rPr>
          <w:sz w:val="24"/>
          <w:szCs w:val="24"/>
          <w:highlight w:val="yellow"/>
          <w:u w:val="single"/>
        </w:rPr>
        <w:t>Body:</w:t>
      </w:r>
      <w:r>
        <w:rPr>
          <w:sz w:val="24"/>
          <w:szCs w:val="24"/>
        </w:rPr>
        <w:t xml:space="preserve"> Details on your topic, things about the topic that interest the writer, analyze information </w:t>
      </w:r>
    </w:p>
    <w:p w:rsidR="00B75175" w:rsidRDefault="00B75175" w:rsidP="00E74CB3">
      <w:pPr>
        <w:spacing w:after="0"/>
        <w:rPr>
          <w:sz w:val="24"/>
          <w:szCs w:val="24"/>
        </w:rPr>
      </w:pPr>
      <w:r>
        <w:rPr>
          <w:sz w:val="24"/>
          <w:szCs w:val="24"/>
        </w:rPr>
        <w:t xml:space="preserve">           (</w:t>
      </w:r>
      <w:proofErr w:type="gramStart"/>
      <w:r>
        <w:rPr>
          <w:sz w:val="24"/>
          <w:szCs w:val="24"/>
        </w:rPr>
        <w:t>impacts</w:t>
      </w:r>
      <w:proofErr w:type="gramEnd"/>
      <w:r>
        <w:rPr>
          <w:sz w:val="24"/>
          <w:szCs w:val="24"/>
        </w:rPr>
        <w:t>; cause &amp; effect)</w:t>
      </w:r>
    </w:p>
    <w:p w:rsidR="00B75175" w:rsidRDefault="00B75175" w:rsidP="00E74CB3">
      <w:pPr>
        <w:spacing w:after="0"/>
        <w:rPr>
          <w:sz w:val="24"/>
          <w:szCs w:val="24"/>
        </w:rPr>
      </w:pPr>
    </w:p>
    <w:p w:rsidR="00B75175" w:rsidRDefault="00B75175" w:rsidP="00E74CB3">
      <w:pPr>
        <w:spacing w:after="0"/>
        <w:rPr>
          <w:sz w:val="24"/>
          <w:szCs w:val="24"/>
        </w:rPr>
      </w:pPr>
    </w:p>
    <w:p w:rsidR="00B75175" w:rsidRDefault="00B75175" w:rsidP="00E74CB3">
      <w:pPr>
        <w:spacing w:after="0"/>
        <w:rPr>
          <w:sz w:val="24"/>
          <w:szCs w:val="24"/>
        </w:rPr>
      </w:pPr>
      <w:r w:rsidRPr="00B75175">
        <w:rPr>
          <w:sz w:val="24"/>
          <w:szCs w:val="24"/>
          <w:highlight w:val="yellow"/>
          <w:u w:val="single"/>
        </w:rPr>
        <w:t>Conclusion:</w:t>
      </w:r>
      <w:r>
        <w:rPr>
          <w:sz w:val="24"/>
          <w:szCs w:val="24"/>
        </w:rPr>
        <w:t xml:space="preserve"> Importance of the topic to individuals or the world; compare and contrast the information; </w:t>
      </w:r>
    </w:p>
    <w:p w:rsidR="00B75175" w:rsidRDefault="00B75175" w:rsidP="00E74CB3">
      <w:pPr>
        <w:spacing w:after="0"/>
        <w:rPr>
          <w:sz w:val="24"/>
          <w:szCs w:val="24"/>
        </w:rPr>
      </w:pPr>
      <w:r>
        <w:rPr>
          <w:sz w:val="24"/>
          <w:szCs w:val="24"/>
        </w:rPr>
        <w:t xml:space="preserve">                     </w:t>
      </w:r>
      <w:proofErr w:type="gramStart"/>
      <w:r>
        <w:rPr>
          <w:sz w:val="24"/>
          <w:szCs w:val="24"/>
        </w:rPr>
        <w:t>make</w:t>
      </w:r>
      <w:proofErr w:type="gramEnd"/>
      <w:r>
        <w:rPr>
          <w:sz w:val="24"/>
          <w:szCs w:val="24"/>
        </w:rPr>
        <w:t xml:space="preserve"> connections to other topics or info.</w:t>
      </w:r>
    </w:p>
    <w:p w:rsidR="00B75175" w:rsidRDefault="00B75175" w:rsidP="00B75175">
      <w:pPr>
        <w:spacing w:after="0"/>
        <w:rPr>
          <w:sz w:val="24"/>
          <w:szCs w:val="24"/>
        </w:rPr>
      </w:pPr>
    </w:p>
    <w:p w:rsidR="00B75175" w:rsidRDefault="00B75175" w:rsidP="00B75175">
      <w:pPr>
        <w:spacing w:after="0"/>
        <w:rPr>
          <w:sz w:val="24"/>
          <w:szCs w:val="24"/>
        </w:rPr>
      </w:pPr>
      <w:r>
        <w:rPr>
          <w:b/>
          <w:sz w:val="24"/>
          <w:szCs w:val="24"/>
        </w:rPr>
        <w:t xml:space="preserve">Focus Questions: </w:t>
      </w:r>
      <w:r w:rsidRPr="00E74CB3">
        <w:rPr>
          <w:sz w:val="24"/>
          <w:szCs w:val="24"/>
          <w:u w:val="single"/>
        </w:rPr>
        <w:t>Questions used to guide research</w:t>
      </w:r>
      <w:r w:rsidR="00E74CB3">
        <w:rPr>
          <w:sz w:val="24"/>
          <w:szCs w:val="24"/>
        </w:rPr>
        <w:t xml:space="preserve"> – makes info relevant to the student</w:t>
      </w:r>
      <w:r>
        <w:rPr>
          <w:sz w:val="24"/>
          <w:szCs w:val="24"/>
        </w:rPr>
        <w:t xml:space="preserve"> </w:t>
      </w:r>
    </w:p>
    <w:p w:rsidR="00B75175" w:rsidRDefault="00B75175" w:rsidP="00B75175">
      <w:pPr>
        <w:spacing w:after="0"/>
        <w:rPr>
          <w:sz w:val="24"/>
          <w:szCs w:val="24"/>
        </w:rPr>
      </w:pPr>
      <w:r>
        <w:rPr>
          <w:sz w:val="24"/>
          <w:szCs w:val="24"/>
        </w:rPr>
        <w:t xml:space="preserve">                                 </w:t>
      </w:r>
      <w:r w:rsidRPr="00E74CB3">
        <w:rPr>
          <w:i/>
          <w:sz w:val="24"/>
          <w:szCs w:val="24"/>
        </w:rPr>
        <w:t>For beginner researchers or shorter assignments:</w:t>
      </w:r>
      <w:r>
        <w:rPr>
          <w:sz w:val="24"/>
          <w:szCs w:val="24"/>
        </w:rPr>
        <w:t xml:space="preserve"> teacher made questions</w:t>
      </w:r>
    </w:p>
    <w:p w:rsidR="00B75175" w:rsidRDefault="00B75175" w:rsidP="00B75175">
      <w:pPr>
        <w:spacing w:after="0"/>
        <w:rPr>
          <w:sz w:val="24"/>
          <w:szCs w:val="24"/>
        </w:rPr>
      </w:pPr>
      <w:r>
        <w:rPr>
          <w:sz w:val="24"/>
          <w:szCs w:val="24"/>
        </w:rPr>
        <w:t xml:space="preserve">                                 </w:t>
      </w:r>
      <w:r w:rsidRPr="00E74CB3">
        <w:rPr>
          <w:i/>
          <w:sz w:val="24"/>
          <w:szCs w:val="24"/>
        </w:rPr>
        <w:t>For seasoned researchers or longer research assignments:</w:t>
      </w:r>
      <w:r>
        <w:rPr>
          <w:sz w:val="24"/>
          <w:szCs w:val="24"/>
        </w:rPr>
        <w:t xml:space="preserve"> </w:t>
      </w:r>
      <w:r w:rsidR="00E74CB3">
        <w:rPr>
          <w:sz w:val="24"/>
          <w:szCs w:val="24"/>
        </w:rPr>
        <w:t>Student generated questions</w:t>
      </w:r>
      <w:r>
        <w:rPr>
          <w:sz w:val="24"/>
          <w:szCs w:val="24"/>
        </w:rPr>
        <w:t xml:space="preserve"> </w:t>
      </w:r>
    </w:p>
    <w:p w:rsidR="00E74CB3" w:rsidRDefault="00E74CB3" w:rsidP="00B75175">
      <w:pPr>
        <w:spacing w:after="0"/>
        <w:rPr>
          <w:sz w:val="24"/>
          <w:szCs w:val="24"/>
        </w:rPr>
      </w:pPr>
    </w:p>
    <w:p w:rsidR="00E74CB3" w:rsidRDefault="00E74CB3" w:rsidP="00B75175">
      <w:pPr>
        <w:spacing w:after="0"/>
        <w:rPr>
          <w:b/>
          <w:sz w:val="28"/>
          <w:szCs w:val="28"/>
        </w:rPr>
      </w:pPr>
      <w:r>
        <w:rPr>
          <w:b/>
          <w:sz w:val="28"/>
          <w:szCs w:val="28"/>
        </w:rPr>
        <w:t>Persuasive Essay / Arguments</w:t>
      </w:r>
      <w:r w:rsidR="00DB3CB0">
        <w:rPr>
          <w:b/>
          <w:sz w:val="28"/>
          <w:szCs w:val="28"/>
        </w:rPr>
        <w:t xml:space="preserve"> with Guided Questions</w:t>
      </w:r>
    </w:p>
    <w:p w:rsidR="00E74CB3" w:rsidRDefault="00E74CB3" w:rsidP="00B75175">
      <w:pPr>
        <w:spacing w:after="0"/>
        <w:rPr>
          <w:sz w:val="24"/>
          <w:szCs w:val="24"/>
        </w:rPr>
      </w:pPr>
    </w:p>
    <w:p w:rsidR="00E74CB3" w:rsidRDefault="00E74CB3" w:rsidP="00B75175">
      <w:pPr>
        <w:spacing w:after="0"/>
        <w:rPr>
          <w:sz w:val="24"/>
          <w:szCs w:val="24"/>
        </w:rPr>
      </w:pPr>
      <w:r w:rsidRPr="0093561C">
        <w:rPr>
          <w:sz w:val="24"/>
          <w:szCs w:val="24"/>
          <w:highlight w:val="yellow"/>
          <w:u w:val="single"/>
        </w:rPr>
        <w:t>Introduction:</w:t>
      </w:r>
      <w:r>
        <w:rPr>
          <w:sz w:val="24"/>
          <w:szCs w:val="24"/>
        </w:rPr>
        <w:t xml:space="preserve">  State the argument, introduce topic / background information</w:t>
      </w:r>
    </w:p>
    <w:p w:rsidR="00E74CB3" w:rsidRDefault="00E74CB3" w:rsidP="00B75175">
      <w:pPr>
        <w:spacing w:after="0"/>
        <w:rPr>
          <w:sz w:val="24"/>
          <w:szCs w:val="24"/>
        </w:rPr>
      </w:pPr>
    </w:p>
    <w:p w:rsidR="0093561C" w:rsidRDefault="0093561C" w:rsidP="00B75175">
      <w:pPr>
        <w:spacing w:after="0"/>
        <w:rPr>
          <w:sz w:val="24"/>
          <w:szCs w:val="24"/>
        </w:rPr>
      </w:pPr>
    </w:p>
    <w:p w:rsidR="00E74CB3" w:rsidRDefault="00E74CB3" w:rsidP="00B75175">
      <w:pPr>
        <w:spacing w:after="0"/>
        <w:rPr>
          <w:sz w:val="24"/>
          <w:szCs w:val="24"/>
        </w:rPr>
      </w:pPr>
      <w:r w:rsidRPr="0093561C">
        <w:rPr>
          <w:sz w:val="24"/>
          <w:szCs w:val="24"/>
          <w:highlight w:val="yellow"/>
          <w:u w:val="single"/>
        </w:rPr>
        <w:t>Body:</w:t>
      </w:r>
      <w:r>
        <w:rPr>
          <w:sz w:val="24"/>
          <w:szCs w:val="24"/>
        </w:rPr>
        <w:t xml:space="preserve">  Details to support argument; details that discredit opposing point of view</w:t>
      </w:r>
    </w:p>
    <w:p w:rsidR="00E74CB3" w:rsidRDefault="00E74CB3" w:rsidP="00B75175">
      <w:pPr>
        <w:spacing w:after="0"/>
        <w:rPr>
          <w:sz w:val="24"/>
          <w:szCs w:val="24"/>
        </w:rPr>
      </w:pPr>
    </w:p>
    <w:p w:rsidR="0093561C" w:rsidRDefault="0093561C" w:rsidP="00B75175">
      <w:pPr>
        <w:spacing w:after="0"/>
        <w:rPr>
          <w:sz w:val="24"/>
          <w:szCs w:val="24"/>
        </w:rPr>
      </w:pPr>
    </w:p>
    <w:p w:rsidR="0093561C" w:rsidRDefault="00E74CB3" w:rsidP="00B75175">
      <w:pPr>
        <w:spacing w:after="0"/>
        <w:rPr>
          <w:sz w:val="24"/>
          <w:szCs w:val="24"/>
        </w:rPr>
      </w:pPr>
      <w:r w:rsidRPr="0093561C">
        <w:rPr>
          <w:sz w:val="24"/>
          <w:szCs w:val="24"/>
          <w:highlight w:val="yellow"/>
          <w:u w:val="single"/>
        </w:rPr>
        <w:t>Conclusion:</w:t>
      </w:r>
      <w:r>
        <w:rPr>
          <w:sz w:val="24"/>
          <w:szCs w:val="24"/>
        </w:rPr>
        <w:t xml:space="preserve"> </w:t>
      </w:r>
      <w:r w:rsidR="0093561C">
        <w:rPr>
          <w:sz w:val="24"/>
          <w:szCs w:val="24"/>
        </w:rPr>
        <w:t xml:space="preserve">Importance of the </w:t>
      </w:r>
      <w:proofErr w:type="gramStart"/>
      <w:r w:rsidR="0093561C">
        <w:rPr>
          <w:sz w:val="24"/>
          <w:szCs w:val="24"/>
        </w:rPr>
        <w:t>topic  /</w:t>
      </w:r>
      <w:proofErr w:type="gramEnd"/>
      <w:r w:rsidR="0093561C">
        <w:rPr>
          <w:sz w:val="24"/>
          <w:szCs w:val="24"/>
        </w:rPr>
        <w:t xml:space="preserve"> point of view to individuals or the world, relate to similar examples in </w:t>
      </w:r>
    </w:p>
    <w:p w:rsidR="00E74CB3" w:rsidRPr="00E74CB3" w:rsidRDefault="0093561C" w:rsidP="00B75175">
      <w:pPr>
        <w:spacing w:after="0"/>
        <w:rPr>
          <w:sz w:val="24"/>
          <w:szCs w:val="24"/>
        </w:rPr>
      </w:pPr>
      <w:r>
        <w:rPr>
          <w:sz w:val="24"/>
          <w:szCs w:val="24"/>
        </w:rPr>
        <w:t xml:space="preserve">                      </w:t>
      </w:r>
      <w:proofErr w:type="gramStart"/>
      <w:r>
        <w:rPr>
          <w:sz w:val="24"/>
          <w:szCs w:val="24"/>
        </w:rPr>
        <w:t>similar</w:t>
      </w:r>
      <w:proofErr w:type="gramEnd"/>
      <w:r>
        <w:rPr>
          <w:sz w:val="24"/>
          <w:szCs w:val="24"/>
        </w:rPr>
        <w:t xml:space="preserve"> topics strengthening argument</w:t>
      </w:r>
    </w:p>
    <w:p w:rsidR="00E74CB3" w:rsidRDefault="00E74CB3" w:rsidP="00B75175">
      <w:pPr>
        <w:spacing w:after="0"/>
        <w:rPr>
          <w:sz w:val="24"/>
          <w:szCs w:val="24"/>
        </w:rPr>
      </w:pPr>
    </w:p>
    <w:p w:rsidR="00E74CB3" w:rsidRDefault="00E74CB3" w:rsidP="00B75175">
      <w:pPr>
        <w:spacing w:after="0"/>
        <w:rPr>
          <w:sz w:val="24"/>
          <w:szCs w:val="24"/>
        </w:rPr>
      </w:pPr>
    </w:p>
    <w:p w:rsidR="00E24FCB" w:rsidRDefault="00E24FCB" w:rsidP="00B75175">
      <w:pPr>
        <w:spacing w:after="0"/>
        <w:rPr>
          <w:sz w:val="24"/>
          <w:szCs w:val="24"/>
        </w:rPr>
      </w:pPr>
      <w:r>
        <w:rPr>
          <w:b/>
          <w:sz w:val="24"/>
          <w:szCs w:val="24"/>
        </w:rPr>
        <w:t xml:space="preserve">Writing </w:t>
      </w:r>
      <w:r w:rsidR="00E74CB3">
        <w:rPr>
          <w:b/>
          <w:sz w:val="24"/>
          <w:szCs w:val="24"/>
        </w:rPr>
        <w:t>Anchor Standards: 1, 2, 4, 5</w:t>
      </w:r>
      <w:r w:rsidR="00B75175">
        <w:rPr>
          <w:sz w:val="24"/>
          <w:szCs w:val="24"/>
        </w:rPr>
        <w:t xml:space="preserve">    </w:t>
      </w:r>
    </w:p>
    <w:p w:rsidR="00E24FCB" w:rsidRDefault="00E24FCB" w:rsidP="00B75175">
      <w:pPr>
        <w:spacing w:after="0"/>
        <w:rPr>
          <w:sz w:val="24"/>
          <w:szCs w:val="24"/>
        </w:rPr>
      </w:pPr>
    </w:p>
    <w:p w:rsidR="00E24FCB" w:rsidRDefault="00E24FCB" w:rsidP="00B75175">
      <w:pPr>
        <w:spacing w:after="0"/>
        <w:rPr>
          <w:sz w:val="24"/>
          <w:szCs w:val="24"/>
        </w:rPr>
      </w:pPr>
    </w:p>
    <w:p w:rsidR="00E24FCB" w:rsidRDefault="00E24FCB" w:rsidP="00B75175">
      <w:pPr>
        <w:spacing w:after="0"/>
        <w:rPr>
          <w:sz w:val="24"/>
          <w:szCs w:val="24"/>
        </w:rPr>
      </w:pPr>
    </w:p>
    <w:p w:rsidR="00E24FCB" w:rsidRDefault="00E24FCB" w:rsidP="00B75175">
      <w:pPr>
        <w:spacing w:after="0"/>
        <w:rPr>
          <w:sz w:val="24"/>
          <w:szCs w:val="24"/>
        </w:rPr>
      </w:pPr>
      <w:r>
        <w:rPr>
          <w:sz w:val="24"/>
          <w:szCs w:val="24"/>
        </w:rPr>
        <w:t xml:space="preserve">In the beginning, pose the questions (guided questions) to the students to help facilitate their research.  As practice becomes “perfect”, eliminate the teacher provided guided questions and let the students come up with their own guided questions to drive their own research.  </w:t>
      </w:r>
    </w:p>
    <w:p w:rsidR="00E24FCB" w:rsidRDefault="00E24FCB" w:rsidP="00B75175">
      <w:pPr>
        <w:spacing w:after="0"/>
        <w:rPr>
          <w:sz w:val="24"/>
          <w:szCs w:val="24"/>
        </w:rPr>
      </w:pPr>
    </w:p>
    <w:p w:rsidR="00E24FCB" w:rsidRDefault="00E24FCB" w:rsidP="00B75175">
      <w:pPr>
        <w:spacing w:after="0"/>
        <w:rPr>
          <w:sz w:val="24"/>
          <w:szCs w:val="24"/>
        </w:rPr>
      </w:pPr>
    </w:p>
    <w:p w:rsidR="00E24FCB" w:rsidRDefault="00E24FCB" w:rsidP="00B75175">
      <w:pPr>
        <w:spacing w:after="0"/>
        <w:rPr>
          <w:sz w:val="24"/>
          <w:szCs w:val="24"/>
        </w:rPr>
      </w:pPr>
      <w:hyperlink r:id="rId6" w:history="1">
        <w:r w:rsidRPr="00E24FCB">
          <w:rPr>
            <w:rStyle w:val="Hyperlink"/>
            <w:sz w:val="24"/>
            <w:szCs w:val="24"/>
          </w:rPr>
          <w:t xml:space="preserve">Abraham Lincoln </w:t>
        </w:r>
      </w:hyperlink>
      <w:bookmarkStart w:id="0" w:name="_GoBack"/>
      <w:bookmarkEnd w:id="0"/>
      <w:r>
        <w:rPr>
          <w:sz w:val="24"/>
          <w:szCs w:val="24"/>
        </w:rPr>
        <w:t xml:space="preserve"> </w:t>
      </w:r>
    </w:p>
    <w:p w:rsidR="00E24FCB" w:rsidRDefault="00E24FCB" w:rsidP="00B75175">
      <w:pPr>
        <w:spacing w:after="0"/>
        <w:rPr>
          <w:sz w:val="24"/>
          <w:szCs w:val="24"/>
        </w:rPr>
      </w:pPr>
    </w:p>
    <w:p w:rsidR="00B75175" w:rsidRPr="00B75175" w:rsidRDefault="00E24FCB" w:rsidP="00B75175">
      <w:pPr>
        <w:spacing w:after="0"/>
        <w:rPr>
          <w:sz w:val="24"/>
          <w:szCs w:val="24"/>
        </w:rPr>
      </w:pPr>
      <w:r>
        <w:rPr>
          <w:sz w:val="24"/>
          <w:szCs w:val="24"/>
        </w:rPr>
        <w:t xml:space="preserve">Highlight important information.  </w:t>
      </w:r>
      <w:proofErr w:type="gramStart"/>
      <w:r>
        <w:rPr>
          <w:sz w:val="24"/>
          <w:szCs w:val="24"/>
        </w:rPr>
        <w:t>vs</w:t>
      </w:r>
      <w:proofErr w:type="gramEnd"/>
      <w:r>
        <w:rPr>
          <w:sz w:val="24"/>
          <w:szCs w:val="24"/>
        </w:rPr>
        <w:t>.  What helped Lincoln prepare for his presidency?</w:t>
      </w:r>
      <w:r w:rsidR="00B75175">
        <w:rPr>
          <w:sz w:val="24"/>
          <w:szCs w:val="24"/>
        </w:rPr>
        <w:t xml:space="preserve">                                                                                                     </w:t>
      </w:r>
      <w:r w:rsidR="00E74CB3">
        <w:rPr>
          <w:sz w:val="24"/>
          <w:szCs w:val="24"/>
        </w:rPr>
        <w:t xml:space="preserve">                   </w:t>
      </w:r>
    </w:p>
    <w:sectPr w:rsidR="00B75175" w:rsidRPr="00B75175" w:rsidSect="00B75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75"/>
    <w:rsid w:val="00452642"/>
    <w:rsid w:val="0087135C"/>
    <w:rsid w:val="0093561C"/>
    <w:rsid w:val="009432E1"/>
    <w:rsid w:val="00B75175"/>
    <w:rsid w:val="00CD33F1"/>
    <w:rsid w:val="00DB3CB0"/>
    <w:rsid w:val="00E24FCB"/>
    <w:rsid w:val="00E7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itehouse.gov/about/presidents/abrahamlincol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62C7-E193-482A-AC70-7BC14B05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Kenmore-Tonawanda UFSD</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Dollene Christopher</dc:creator>
  <cp:lastModifiedBy>Kenton</cp:lastModifiedBy>
  <cp:revision>2</cp:revision>
  <dcterms:created xsi:type="dcterms:W3CDTF">2014-11-14T17:18:00Z</dcterms:created>
  <dcterms:modified xsi:type="dcterms:W3CDTF">2014-11-14T17:18:00Z</dcterms:modified>
</cp:coreProperties>
</file>