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C7" w:rsidRPr="005D2484" w:rsidRDefault="005D2484">
      <w:pPr>
        <w:rPr>
          <w:rFonts w:ascii="Cambria" w:hAnsi="Cambria"/>
          <w:sz w:val="32"/>
          <w:szCs w:val="32"/>
        </w:rPr>
      </w:pPr>
      <w:r w:rsidRPr="005D2484">
        <w:rPr>
          <w:rFonts w:ascii="Cambria" w:hAnsi="Cambria"/>
          <w:sz w:val="32"/>
          <w:szCs w:val="32"/>
        </w:rPr>
        <w:t xml:space="preserve">Continuous RoundTable Equation #1: </w:t>
      </w:r>
    </w:p>
    <w:p w:rsidR="005D2484" w:rsidRPr="005D2484" w:rsidRDefault="005D2484" w:rsidP="005D2484">
      <w:pPr>
        <w:rPr>
          <w:rFonts w:ascii="Cambria" w:hAnsi="Cambria"/>
          <w:sz w:val="32"/>
          <w:szCs w:val="32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32"/>
              <w:szCs w:val="32"/>
            </w:rPr>
            <m:t>0.4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2x+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32"/>
              <w:szCs w:val="32"/>
            </w:rPr>
            <m:t>=3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0.2x+(-2)</m:t>
              </m:r>
            </m:e>
          </m:d>
          <m:r>
            <w:rPr>
              <w:rFonts w:ascii="Cambria Math" w:hAnsi="Cambria Math"/>
              <w:sz w:val="32"/>
              <w:szCs w:val="32"/>
            </w:rPr>
            <m:t>-4</m:t>
          </m:r>
        </m:oMath>
      </m:oMathPara>
    </w:p>
    <w:p w:rsidR="005D2484" w:rsidRPr="005D2484" w:rsidRDefault="005D2484">
      <w:pPr>
        <w:rPr>
          <w:rFonts w:ascii="Cambria" w:hAnsi="Cambria"/>
          <w:sz w:val="32"/>
          <w:szCs w:val="32"/>
        </w:rPr>
      </w:pPr>
      <w:r w:rsidRPr="005D2484">
        <w:rPr>
          <w:rFonts w:ascii="Cambria" w:hAnsi="Cambria"/>
          <w:sz w:val="32"/>
          <w:szCs w:val="32"/>
        </w:rPr>
        <w:br w:type="page"/>
      </w:r>
      <w:bookmarkStart w:id="0" w:name="_GoBack"/>
      <w:bookmarkEnd w:id="0"/>
    </w:p>
    <w:p w:rsidR="005D2484" w:rsidRPr="005D2484" w:rsidRDefault="005D2484" w:rsidP="005D2484">
      <w:pPr>
        <w:rPr>
          <w:rFonts w:ascii="Cambria" w:hAnsi="Cambria"/>
          <w:sz w:val="32"/>
          <w:szCs w:val="32"/>
        </w:rPr>
      </w:pPr>
      <w:r w:rsidRPr="005D2484">
        <w:rPr>
          <w:rFonts w:ascii="Cambria" w:hAnsi="Cambria"/>
          <w:sz w:val="32"/>
          <w:szCs w:val="32"/>
        </w:rPr>
        <w:lastRenderedPageBreak/>
        <w:t>Continuous RoundTable Equation</w:t>
      </w:r>
      <w:r w:rsidRPr="005D2484">
        <w:rPr>
          <w:rFonts w:ascii="Cambria" w:hAnsi="Cambria"/>
          <w:sz w:val="32"/>
          <w:szCs w:val="32"/>
        </w:rPr>
        <w:t xml:space="preserve"> #2</w:t>
      </w:r>
      <w:r w:rsidRPr="005D2484">
        <w:rPr>
          <w:rFonts w:ascii="Cambria" w:hAnsi="Cambria"/>
          <w:sz w:val="32"/>
          <w:szCs w:val="32"/>
        </w:rPr>
        <w:t>:</w:t>
      </w:r>
    </w:p>
    <w:p w:rsidR="005D2484" w:rsidRPr="005D2484" w:rsidRDefault="005D2484" w:rsidP="005D2484">
      <w:pPr>
        <w:jc w:val="center"/>
        <w:rPr>
          <w:rFonts w:ascii="Cambria" w:hAnsi="Cambr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0.2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d-6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=0.3d+5-3+0.1d</m:t>
          </m:r>
        </m:oMath>
      </m:oMathPara>
    </w:p>
    <w:p w:rsidR="005D2484" w:rsidRPr="005D2484" w:rsidRDefault="005D2484">
      <w:pPr>
        <w:rPr>
          <w:rFonts w:ascii="Cambria" w:hAnsi="Cambria"/>
          <w:sz w:val="32"/>
          <w:szCs w:val="32"/>
        </w:rPr>
      </w:pPr>
      <w:r w:rsidRPr="005D2484">
        <w:rPr>
          <w:rFonts w:ascii="Cambria" w:hAnsi="Cambria"/>
          <w:sz w:val="32"/>
          <w:szCs w:val="32"/>
        </w:rPr>
        <w:br w:type="page"/>
      </w:r>
    </w:p>
    <w:p w:rsidR="005D2484" w:rsidRPr="005D2484" w:rsidRDefault="005D2484" w:rsidP="005D2484">
      <w:pPr>
        <w:rPr>
          <w:rFonts w:ascii="Cambria" w:hAnsi="Cambria"/>
          <w:sz w:val="32"/>
          <w:szCs w:val="32"/>
        </w:rPr>
      </w:pPr>
      <w:r w:rsidRPr="005D2484">
        <w:rPr>
          <w:rFonts w:ascii="Cambria" w:hAnsi="Cambria"/>
          <w:sz w:val="32"/>
          <w:szCs w:val="32"/>
        </w:rPr>
        <w:lastRenderedPageBreak/>
        <w:t>Continuous RoundTable Equation</w:t>
      </w:r>
      <w:r w:rsidRPr="005D2484">
        <w:rPr>
          <w:rFonts w:ascii="Cambria" w:hAnsi="Cambria"/>
          <w:sz w:val="32"/>
          <w:szCs w:val="32"/>
        </w:rPr>
        <w:t xml:space="preserve"> #3</w:t>
      </w:r>
      <w:r w:rsidRPr="005D2484">
        <w:rPr>
          <w:rFonts w:ascii="Cambria" w:hAnsi="Cambria"/>
          <w:sz w:val="32"/>
          <w:szCs w:val="32"/>
        </w:rPr>
        <w:t>:</w:t>
      </w:r>
    </w:p>
    <w:p w:rsidR="005D2484" w:rsidRPr="005D2484" w:rsidRDefault="005D2484">
      <w:pPr>
        <w:rPr>
          <w:rFonts w:ascii="Cambria" w:eastAsiaTheme="minorEastAsia" w:hAnsi="Cambr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3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0.5x-4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x-1.2</m:t>
          </m:r>
        </m:oMath>
      </m:oMathPara>
    </w:p>
    <w:p w:rsidR="005D2484" w:rsidRPr="005D2484" w:rsidRDefault="005D2484">
      <w:pPr>
        <w:rPr>
          <w:rFonts w:ascii="Cambria" w:eastAsiaTheme="minorEastAsia" w:hAnsi="Cambria"/>
          <w:sz w:val="32"/>
          <w:szCs w:val="32"/>
        </w:rPr>
      </w:pPr>
      <w:r w:rsidRPr="005D2484">
        <w:rPr>
          <w:rFonts w:ascii="Cambria" w:eastAsiaTheme="minorEastAsia" w:hAnsi="Cambria"/>
          <w:sz w:val="32"/>
          <w:szCs w:val="32"/>
        </w:rPr>
        <w:br w:type="page"/>
      </w:r>
    </w:p>
    <w:p w:rsidR="005D2484" w:rsidRPr="005D2484" w:rsidRDefault="005D2484" w:rsidP="005D2484">
      <w:pPr>
        <w:rPr>
          <w:rFonts w:ascii="Cambria" w:hAnsi="Cambria"/>
          <w:sz w:val="32"/>
          <w:szCs w:val="32"/>
        </w:rPr>
      </w:pPr>
      <w:r w:rsidRPr="005D2484">
        <w:rPr>
          <w:rFonts w:ascii="Cambria" w:hAnsi="Cambria"/>
          <w:sz w:val="32"/>
          <w:szCs w:val="32"/>
        </w:rPr>
        <w:lastRenderedPageBreak/>
        <w:t>Continuous RoundTable Equation</w:t>
      </w:r>
      <w:r w:rsidRPr="005D2484">
        <w:rPr>
          <w:rFonts w:ascii="Cambria" w:hAnsi="Cambria"/>
          <w:sz w:val="32"/>
          <w:szCs w:val="32"/>
        </w:rPr>
        <w:t xml:space="preserve"> #4</w:t>
      </w:r>
      <w:r w:rsidRPr="005D2484">
        <w:rPr>
          <w:rFonts w:ascii="Cambria" w:hAnsi="Cambria"/>
          <w:sz w:val="32"/>
          <w:szCs w:val="32"/>
        </w:rPr>
        <w:t>:</w:t>
      </w:r>
    </w:p>
    <w:p w:rsidR="005D2484" w:rsidRPr="005D2484" w:rsidRDefault="005D2484" w:rsidP="005D2484">
      <w:pPr>
        <w:rPr>
          <w:rFonts w:ascii="Cambria" w:eastAsiaTheme="minorEastAsia" w:hAnsi="Cambr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8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j-4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=2(4j-16)</m:t>
          </m:r>
        </m:oMath>
      </m:oMathPara>
    </w:p>
    <w:p w:rsidR="005D2484" w:rsidRPr="005D2484" w:rsidRDefault="005D2484" w:rsidP="005D2484">
      <w:pPr>
        <w:rPr>
          <w:rFonts w:ascii="Cambria" w:hAnsi="Cambria"/>
          <w:sz w:val="32"/>
          <w:szCs w:val="32"/>
        </w:rPr>
      </w:pPr>
    </w:p>
    <w:p w:rsidR="005D2484" w:rsidRPr="005D2484" w:rsidRDefault="005D2484">
      <w:pPr>
        <w:rPr>
          <w:rFonts w:ascii="Cambria" w:hAnsi="Cambria"/>
          <w:sz w:val="32"/>
          <w:szCs w:val="32"/>
        </w:rPr>
      </w:pPr>
    </w:p>
    <w:sectPr w:rsidR="005D2484" w:rsidRPr="005D2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84"/>
    <w:rsid w:val="005D2484"/>
    <w:rsid w:val="0064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38EC"/>
  <w15:chartTrackingRefBased/>
  <w15:docId w15:val="{FBD32C58-886F-48DC-95B7-6EBC87CF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E1B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Profic, Tricia</dc:creator>
  <cp:keywords/>
  <dc:description/>
  <cp:lastModifiedBy>Profic, Tricia</cp:lastModifiedBy>
  <cp:revision>1</cp:revision>
  <dcterms:created xsi:type="dcterms:W3CDTF">2016-01-27T15:56:00Z</dcterms:created>
  <dcterms:modified xsi:type="dcterms:W3CDTF">2016-01-27T16:00:00Z</dcterms:modified>
</cp:coreProperties>
</file>